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F95" w:rsidRDefault="00C92F95" w:rsidP="00C92F95">
      <w:pPr>
        <w:ind w:firstLine="851"/>
        <w:jc w:val="both"/>
        <w:rPr>
          <w:rFonts w:ascii="Times New Roman" w:hAnsi="Times New Roman"/>
          <w:sz w:val="28"/>
          <w:szCs w:val="28"/>
        </w:rPr>
      </w:pPr>
      <w:bookmarkStart w:id="0" w:name="_GoBack"/>
      <w:r>
        <w:rPr>
          <w:rFonts w:ascii="Times New Roman" w:hAnsi="Times New Roman"/>
          <w:sz w:val="28"/>
          <w:szCs w:val="28"/>
        </w:rPr>
        <w:t>День героев Отечества!</w:t>
      </w:r>
    </w:p>
    <w:bookmarkEnd w:id="0"/>
    <w:p w:rsidR="00DE15C0" w:rsidRDefault="00C92F95" w:rsidP="00C92F95">
      <w:pPr>
        <w:ind w:firstLine="851"/>
        <w:jc w:val="both"/>
        <w:rPr>
          <w:rFonts w:ascii="Times New Roman" w:hAnsi="Times New Roman"/>
          <w:sz w:val="28"/>
          <w:szCs w:val="28"/>
        </w:rPr>
      </w:pPr>
      <w:r>
        <w:rPr>
          <w:rFonts w:ascii="Times New Roman" w:hAnsi="Times New Roman"/>
          <w:sz w:val="28"/>
          <w:szCs w:val="28"/>
        </w:rPr>
        <w:t xml:space="preserve">С 2007 года 9 декабря в России отмечается День героев Отечества. 7 декабря в </w:t>
      </w:r>
      <w:r w:rsidR="00DE15C0">
        <w:rPr>
          <w:rFonts w:ascii="Times New Roman" w:hAnsi="Times New Roman"/>
          <w:sz w:val="28"/>
          <w:szCs w:val="28"/>
        </w:rPr>
        <w:t>нашей группе совместно с библиотекарем Надеждой Владимировной</w:t>
      </w:r>
      <w:r>
        <w:rPr>
          <w:rFonts w:ascii="Times New Roman" w:hAnsi="Times New Roman"/>
          <w:sz w:val="28"/>
          <w:szCs w:val="28"/>
        </w:rPr>
        <w:t xml:space="preserve"> было проведено познавательное мероприятие посвященное героям Отечества. Дети своими словами объясняли</w:t>
      </w:r>
      <w:r w:rsidR="00DE15C0">
        <w:rPr>
          <w:rFonts w:ascii="Times New Roman" w:hAnsi="Times New Roman"/>
          <w:sz w:val="28"/>
          <w:szCs w:val="28"/>
        </w:rPr>
        <w:t>,</w:t>
      </w:r>
      <w:r>
        <w:rPr>
          <w:rFonts w:ascii="Times New Roman" w:hAnsi="Times New Roman"/>
          <w:sz w:val="28"/>
          <w:szCs w:val="28"/>
        </w:rPr>
        <w:t xml:space="preserve"> что такое подвиг и кто такой герой. Так же дети узнали, что звание Героя России в нашей стране присваивается за мужество, героизм воинам, которые сражались или сражаются в «горячих» точках, а также за выдающиеся дос</w:t>
      </w:r>
      <w:r w:rsidR="00DE15C0">
        <w:rPr>
          <w:rFonts w:ascii="Times New Roman" w:hAnsi="Times New Roman"/>
          <w:sz w:val="28"/>
          <w:szCs w:val="28"/>
        </w:rPr>
        <w:t>тижения людям других профессий.</w:t>
      </w:r>
    </w:p>
    <w:p w:rsidR="00391AAF" w:rsidRDefault="00C92F95" w:rsidP="00DE15C0">
      <w:pPr>
        <w:ind w:firstLine="851"/>
        <w:jc w:val="both"/>
      </w:pPr>
      <w:r>
        <w:rPr>
          <w:rFonts w:ascii="Times New Roman" w:hAnsi="Times New Roman"/>
          <w:sz w:val="28"/>
          <w:szCs w:val="28"/>
        </w:rPr>
        <w:t>Наша Родина – Россия – страна героическая. В тысячелетней её истории военных лет было больше, чем мирных. Но какие бы враги не бросали нам вызов, мы выстояли благодаря героизму народа. Мы должны знать, помнить, чествовать героев нашей страны. Герой никогда не умрёт, по</w:t>
      </w:r>
      <w:r w:rsidR="00DE15C0">
        <w:rPr>
          <w:rFonts w:ascii="Times New Roman" w:hAnsi="Times New Roman"/>
          <w:sz w:val="28"/>
          <w:szCs w:val="28"/>
        </w:rPr>
        <w:t>ка память о нём живёт.</w:t>
      </w:r>
    </w:p>
    <w:sectPr w:rsidR="00391A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24D"/>
    <w:rsid w:val="00391AAF"/>
    <w:rsid w:val="007C324D"/>
    <w:rsid w:val="00C92F95"/>
    <w:rsid w:val="00DE1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F9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F9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81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120</Words>
  <Characters>684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dc:creator>
  <cp:keywords/>
  <dc:description/>
  <cp:lastModifiedBy>Мой</cp:lastModifiedBy>
  <cp:revision>3</cp:revision>
  <dcterms:created xsi:type="dcterms:W3CDTF">2024-01-16T11:35:00Z</dcterms:created>
  <dcterms:modified xsi:type="dcterms:W3CDTF">2024-01-16T11:50:00Z</dcterms:modified>
</cp:coreProperties>
</file>